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D0" w:rsidRDefault="000F3AD0" w:rsidP="00714CFF"/>
    <w:p w:rsidR="000F3AD0" w:rsidRDefault="000F3AD0" w:rsidP="000F3AD0">
      <w:pPr>
        <w:ind w:firstLine="708"/>
      </w:pPr>
    </w:p>
    <w:p w:rsidR="00714CFF" w:rsidRDefault="00714CFF" w:rsidP="00714CF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работе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координационной межведомственной комиссии по обеспечен</w:t>
      </w:r>
      <w:r w:rsidR="0088078C">
        <w:rPr>
          <w:b/>
          <w:sz w:val="26"/>
          <w:szCs w:val="26"/>
        </w:rPr>
        <w:t>ию поступления доходов в бюджет округа</w:t>
      </w:r>
      <w:r>
        <w:rPr>
          <w:b/>
          <w:sz w:val="26"/>
          <w:szCs w:val="26"/>
        </w:rPr>
        <w:t xml:space="preserve">, вопросам своевременности, полноты выплаты, ликвидации задолженности по заработной плате, деятельности убыточных предприятий администрации </w:t>
      </w:r>
      <w:proofErr w:type="spellStart"/>
      <w:r>
        <w:rPr>
          <w:b/>
          <w:sz w:val="26"/>
          <w:szCs w:val="26"/>
        </w:rPr>
        <w:t>Фаленского</w:t>
      </w:r>
      <w:proofErr w:type="spellEnd"/>
      <w:r>
        <w:rPr>
          <w:b/>
          <w:sz w:val="26"/>
          <w:szCs w:val="26"/>
        </w:rPr>
        <w:t xml:space="preserve"> </w:t>
      </w:r>
      <w:r w:rsidR="00F84EEA">
        <w:rPr>
          <w:b/>
          <w:sz w:val="26"/>
          <w:szCs w:val="26"/>
        </w:rPr>
        <w:t>муниципального округа</w:t>
      </w:r>
      <w:r>
        <w:rPr>
          <w:b/>
          <w:sz w:val="26"/>
          <w:szCs w:val="26"/>
        </w:rPr>
        <w:t xml:space="preserve"> Кировской области</w:t>
      </w:r>
    </w:p>
    <w:p w:rsidR="00714CFF" w:rsidRPr="00714CFF" w:rsidRDefault="00714CFF" w:rsidP="00714CFF">
      <w:pPr>
        <w:jc w:val="both"/>
        <w:rPr>
          <w:color w:val="FF0000"/>
          <w:sz w:val="26"/>
          <w:szCs w:val="26"/>
        </w:rPr>
      </w:pPr>
    </w:p>
    <w:p w:rsidR="003E31F7" w:rsidRDefault="003E31F7" w:rsidP="003E31F7">
      <w:pPr>
        <w:jc w:val="both"/>
        <w:rPr>
          <w:sz w:val="28"/>
          <w:szCs w:val="26"/>
        </w:rPr>
      </w:pPr>
      <w:r>
        <w:rPr>
          <w:color w:val="FF0000"/>
          <w:sz w:val="28"/>
          <w:szCs w:val="28"/>
        </w:rPr>
        <w:t xml:space="preserve">               </w:t>
      </w:r>
      <w:r>
        <w:rPr>
          <w:sz w:val="28"/>
          <w:szCs w:val="26"/>
        </w:rPr>
        <w:t xml:space="preserve">За февраль - август 2021 года проведено 7 заседаний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которых заслушано 24 юридических лица, 9 индивидуальных предпринимателей, 6 физических лиц. </w:t>
      </w:r>
    </w:p>
    <w:p w:rsidR="003E31F7" w:rsidRDefault="003E31F7" w:rsidP="003E31F7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Проведено выездное заседание комиссии в </w:t>
      </w:r>
      <w:proofErr w:type="spellStart"/>
      <w:r>
        <w:rPr>
          <w:sz w:val="28"/>
          <w:szCs w:val="26"/>
        </w:rPr>
        <w:t>Левановском</w:t>
      </w:r>
      <w:proofErr w:type="spellEnd"/>
      <w:r>
        <w:rPr>
          <w:sz w:val="28"/>
          <w:szCs w:val="26"/>
        </w:rPr>
        <w:t xml:space="preserve">, Октябрьском, </w:t>
      </w:r>
      <w:proofErr w:type="spellStart"/>
      <w:r>
        <w:rPr>
          <w:sz w:val="28"/>
          <w:szCs w:val="26"/>
        </w:rPr>
        <w:t>Петруненском</w:t>
      </w:r>
      <w:proofErr w:type="spellEnd"/>
      <w:r>
        <w:rPr>
          <w:sz w:val="28"/>
          <w:szCs w:val="26"/>
        </w:rPr>
        <w:t xml:space="preserve"> территориальных отделах. Приглашено 35 физических лиц, 1 юридическое лицо, заслушано 12 физических лиц.  </w:t>
      </w:r>
    </w:p>
    <w:p w:rsidR="003E31F7" w:rsidRDefault="003E31F7" w:rsidP="003E31F7">
      <w:pPr>
        <w:jc w:val="both"/>
        <w:rPr>
          <w:color w:val="FF0000"/>
          <w:sz w:val="28"/>
          <w:szCs w:val="26"/>
        </w:rPr>
      </w:pPr>
      <w:r>
        <w:rPr>
          <w:color w:val="FF0000"/>
          <w:sz w:val="28"/>
          <w:szCs w:val="26"/>
        </w:rPr>
        <w:t xml:space="preserve">              </w:t>
      </w:r>
    </w:p>
    <w:p w:rsidR="003E31F7" w:rsidRDefault="003E31F7" w:rsidP="003E31F7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Задание по уплате налоговых, неналоговых платежей и страховых взносов было установлено в сумме 13394,4 тыс. руб., в том числе в бюджет округа – 4453,0 тыс. руб., в областной бюджет – 4000,8 тыс. руб. Графики гашения задолженности предприятиями исполнены на 99,2 %, поступило фактически 13289,6 тыс. руб., в том числе в бюджет округа – 4395,2 тыс. руб., в областной бюджет – 3978,1 тыс. руб.</w:t>
      </w:r>
    </w:p>
    <w:p w:rsidR="003E31F7" w:rsidRDefault="003E31F7" w:rsidP="003E31F7">
      <w:pPr>
        <w:jc w:val="both"/>
        <w:rPr>
          <w:sz w:val="26"/>
          <w:szCs w:val="26"/>
        </w:rPr>
      </w:pPr>
    </w:p>
    <w:p w:rsidR="000F3AD0" w:rsidRDefault="000F3AD0" w:rsidP="000F3AD0">
      <w:pPr>
        <w:ind w:firstLine="708"/>
      </w:pPr>
      <w:bookmarkStart w:id="0" w:name="_GoBack"/>
      <w:bookmarkEnd w:id="0"/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068E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D77A7"/>
    <w:rsid w:val="001E575E"/>
    <w:rsid w:val="002074A4"/>
    <w:rsid w:val="00212FC8"/>
    <w:rsid w:val="00224DBF"/>
    <w:rsid w:val="00225476"/>
    <w:rsid w:val="00251249"/>
    <w:rsid w:val="00260360"/>
    <w:rsid w:val="00261F53"/>
    <w:rsid w:val="002A2B21"/>
    <w:rsid w:val="002D57A5"/>
    <w:rsid w:val="002E4834"/>
    <w:rsid w:val="002F6014"/>
    <w:rsid w:val="00300304"/>
    <w:rsid w:val="0030175B"/>
    <w:rsid w:val="0030191D"/>
    <w:rsid w:val="003431A9"/>
    <w:rsid w:val="0035712E"/>
    <w:rsid w:val="00366387"/>
    <w:rsid w:val="00387B47"/>
    <w:rsid w:val="00396BEE"/>
    <w:rsid w:val="003C5E11"/>
    <w:rsid w:val="003E31F7"/>
    <w:rsid w:val="003E795C"/>
    <w:rsid w:val="003F24CC"/>
    <w:rsid w:val="00405B45"/>
    <w:rsid w:val="004174D4"/>
    <w:rsid w:val="004269E5"/>
    <w:rsid w:val="00433391"/>
    <w:rsid w:val="00435D6B"/>
    <w:rsid w:val="00437F32"/>
    <w:rsid w:val="00452505"/>
    <w:rsid w:val="004730AF"/>
    <w:rsid w:val="004A05C4"/>
    <w:rsid w:val="004D455B"/>
    <w:rsid w:val="005024B6"/>
    <w:rsid w:val="00504E1C"/>
    <w:rsid w:val="0051356E"/>
    <w:rsid w:val="00514B8C"/>
    <w:rsid w:val="00534C35"/>
    <w:rsid w:val="005356C3"/>
    <w:rsid w:val="00556380"/>
    <w:rsid w:val="00587D43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14CFF"/>
    <w:rsid w:val="00720EA2"/>
    <w:rsid w:val="00723C5E"/>
    <w:rsid w:val="00727C48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60474"/>
    <w:rsid w:val="0088078C"/>
    <w:rsid w:val="008902EA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7B6"/>
    <w:rsid w:val="00A31950"/>
    <w:rsid w:val="00A55EA9"/>
    <w:rsid w:val="00A62AC6"/>
    <w:rsid w:val="00AB5D6E"/>
    <w:rsid w:val="00AB7A36"/>
    <w:rsid w:val="00AC0D12"/>
    <w:rsid w:val="00AE0885"/>
    <w:rsid w:val="00AE137B"/>
    <w:rsid w:val="00AE50D6"/>
    <w:rsid w:val="00B10109"/>
    <w:rsid w:val="00B5177C"/>
    <w:rsid w:val="00B8311B"/>
    <w:rsid w:val="00BA5C38"/>
    <w:rsid w:val="00BB4CF2"/>
    <w:rsid w:val="00BD7C45"/>
    <w:rsid w:val="00C002B8"/>
    <w:rsid w:val="00C31180"/>
    <w:rsid w:val="00C34035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4241"/>
    <w:rsid w:val="00D86DD5"/>
    <w:rsid w:val="00DB5574"/>
    <w:rsid w:val="00DC22CE"/>
    <w:rsid w:val="00DC52FC"/>
    <w:rsid w:val="00DD1D78"/>
    <w:rsid w:val="00DE6E86"/>
    <w:rsid w:val="00DE7505"/>
    <w:rsid w:val="00DF212F"/>
    <w:rsid w:val="00E33C7B"/>
    <w:rsid w:val="00E342F5"/>
    <w:rsid w:val="00E7346C"/>
    <w:rsid w:val="00E8564E"/>
    <w:rsid w:val="00EC5B71"/>
    <w:rsid w:val="00F02024"/>
    <w:rsid w:val="00F40FF5"/>
    <w:rsid w:val="00F57EC8"/>
    <w:rsid w:val="00F738AC"/>
    <w:rsid w:val="00F76F48"/>
    <w:rsid w:val="00F84EEA"/>
    <w:rsid w:val="00F911C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110</cp:revision>
  <cp:lastPrinted>2021-05-25T11:26:00Z</cp:lastPrinted>
  <dcterms:created xsi:type="dcterms:W3CDTF">2013-08-09T09:50:00Z</dcterms:created>
  <dcterms:modified xsi:type="dcterms:W3CDTF">2021-09-09T07:46:00Z</dcterms:modified>
</cp:coreProperties>
</file>